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85" w:rsidRPr="00711774" w:rsidRDefault="00CA0E31" w:rsidP="00CA0E31">
      <w:pPr>
        <w:jc w:val="center"/>
        <w:rPr>
          <w:rFonts w:ascii="Arial" w:hAnsi="Arial" w:cs="Arial"/>
          <w:caps/>
          <w:sz w:val="38"/>
          <w:szCs w:val="38"/>
          <w:shd w:val="clear" w:color="auto" w:fill="FFFFFF"/>
        </w:rPr>
      </w:pPr>
      <w:r w:rsidRPr="00711774">
        <w:rPr>
          <w:rFonts w:ascii="Arial" w:hAnsi="Arial" w:cs="Arial"/>
          <w:caps/>
          <w:sz w:val="38"/>
          <w:szCs w:val="38"/>
          <w:shd w:val="clear" w:color="auto" w:fill="FFFFFF"/>
        </w:rPr>
        <w:t>Opatření k zápisům do ZŠ pro školní rok 2020/2021</w:t>
      </w:r>
    </w:p>
    <w:p w:rsidR="00CA0E31" w:rsidRDefault="00CA0E31">
      <w:pP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 xml:space="preserve">Ministerstvo školství, mládeže a tělovýchovy vydává v souvislosti s mimořádnými opatřeními vlády 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k ochraně obyvatelstva v souvislosti s 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koronavirem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 xml:space="preserve"> a onemocněním COVID-19 opatření k organizaci zápisů k povinné školní docházce pro školní rok 2020/2021. Zápisy budou probíhat v dubnu a bez osobní přítomnosti dětí ve škole.</w:t>
      </w:r>
    </w:p>
    <w:p w:rsidR="00CA0E31" w:rsidRDefault="00CA0E31" w:rsidP="00CA0E31">
      <w:r>
        <w:t xml:space="preserve">Zápisy k povinné školní docházce proběhnou v souladu s právními předpisy, ale s upuštěním od některých tradičních postupů. Uskuteční se v termínu dle školského zákona, tedy v termínech od 1. dubna 2020 do 30. dubna 2020. </w:t>
      </w:r>
    </w:p>
    <w:p w:rsidR="00CA0E31" w:rsidRDefault="00CA0E31" w:rsidP="00CA0E31">
      <w:r>
        <w:t xml:space="preserve">Dobu zápisu do prvního ročníku základního vzdělávání stanoví ředitel školy, a to v souladu se školským zákonem (§ 36 odst. 4). </w:t>
      </w:r>
    </w:p>
    <w:p w:rsidR="00CA0E31" w:rsidRDefault="00CA0E31" w:rsidP="00CA0E31">
      <w:r>
        <w:t xml:space="preserve">Vzhledem k výše uvedeným mimořádným opatřením situace vyžaduje: </w:t>
      </w:r>
    </w:p>
    <w:p w:rsidR="00CA0E31" w:rsidRDefault="00CA0E31" w:rsidP="00CA0E31">
      <w:r>
        <w:t xml:space="preserve">organizovat zápisy bez osobní přítomnosti dětí ve škole.  Upřednostnit, pokud je to možné, podání přihlášky bez osobní přítomnosti zákonného zástupce dítěte ve škole (datová schránka, email s elektronickým podpisem), případně dle konkrétní situace osobně do školy nebo poštou. </w:t>
      </w:r>
    </w:p>
    <w:p w:rsidR="00CA0E31" w:rsidRDefault="00CA0E31" w:rsidP="00CA0E31">
      <w:r>
        <w:t>pro příjem žádostí o přijetí k povinné školní docházce stanovit dostatečně dlouhé období v rozmezí stanoveném školským zákonem, tedy od 1. 4. 2020 do 30. 4. 2020.</w:t>
      </w:r>
    </w:p>
    <w:p w:rsidR="00CA0E31" w:rsidRDefault="00CA0E31" w:rsidP="00CA0E31">
      <w:r>
        <w:t xml:space="preserve">  </w:t>
      </w:r>
    </w:p>
    <w:p w:rsidR="00CA0E31" w:rsidRDefault="00CA0E31" w:rsidP="00CA0E31">
      <w:r>
        <w:t xml:space="preserve">Podrobnější doporučení k organizaci zápisů: </w:t>
      </w:r>
    </w:p>
    <w:p w:rsidR="00CA0E31" w:rsidRDefault="00CA0E31" w:rsidP="00CA0E31">
      <w:r>
        <w:t>Ve všech případech doporučujeme po ukončení mimořádných opatření uspořádat setkání se zapsanými dětmi zaměřené na seznámení se s prostředím školy, vzdělávacím programem, učiteli a prostory školy (motivační část). Nebude nyní však součástí zápisu.</w:t>
      </w:r>
    </w:p>
    <w:p w:rsidR="00CA0E31" w:rsidRDefault="00CA0E31" w:rsidP="00CA0E31"/>
    <w:p w:rsidR="00CA0E31" w:rsidRDefault="00CA0E31" w:rsidP="00CA0E31">
      <w:r w:rsidRPr="00CA0E31">
        <w:t>Školy zřízené podle § 16 odst. 9 školského zákona</w:t>
      </w:r>
    </w:p>
    <w:p w:rsidR="00CA0E31" w:rsidRDefault="00CA0E31" w:rsidP="00CA0E31">
      <w:r w:rsidRPr="00CA0E31">
        <w:t>Zápis proběhne pouze distančně předáním dokumentace nezbytné k přijetí dítěte (včetně dokumentace ze školského poradenského zařízení) příslušné škole.</w:t>
      </w:r>
    </w:p>
    <w:p w:rsidR="00711774" w:rsidRDefault="00711774" w:rsidP="00CA0E31">
      <w:r>
        <w:t xml:space="preserve">Další informace na </w:t>
      </w:r>
      <w:proofErr w:type="spellStart"/>
      <w:r>
        <w:t>te</w:t>
      </w:r>
      <w:proofErr w:type="spellEnd"/>
      <w:r>
        <w:t>. 730 890 663</w:t>
      </w:r>
    </w:p>
    <w:sectPr w:rsidR="00711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31"/>
    <w:rsid w:val="00711774"/>
    <w:rsid w:val="00BA2285"/>
    <w:rsid w:val="00CA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2020-04-01T17:12:00Z</dcterms:created>
  <dcterms:modified xsi:type="dcterms:W3CDTF">2020-04-01T17:25:00Z</dcterms:modified>
</cp:coreProperties>
</file>